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83" w:rsidRDefault="008E2583"/>
    <w:p w:rsidR="008E2583" w:rsidRDefault="003404F9">
      <w:pPr>
        <w:jc w:val="right"/>
      </w:pPr>
      <w:r>
        <w:t>Zał. nr</w:t>
      </w:r>
      <w:r w:rsidR="003F5C34">
        <w:t xml:space="preserve"> </w:t>
      </w:r>
      <w:r>
        <w:t xml:space="preserve"> 3</w:t>
      </w:r>
      <w:r w:rsidR="008E2583">
        <w:t xml:space="preserve"> do SIWZ</w:t>
      </w:r>
    </w:p>
    <w:p w:rsidR="003404F9" w:rsidRDefault="003404F9">
      <w:pPr>
        <w:jc w:val="right"/>
      </w:pPr>
    </w:p>
    <w:p w:rsidR="003404F9" w:rsidRDefault="003404F9">
      <w:pPr>
        <w:jc w:val="right"/>
      </w:pPr>
    </w:p>
    <w:p w:rsidR="008E2583" w:rsidRDefault="003404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Nr ZP/…./2011</w:t>
      </w:r>
    </w:p>
    <w:p w:rsidR="008E2583" w:rsidRDefault="008E2583">
      <w:pPr>
        <w:pStyle w:val="Tekstpodstawowy"/>
      </w:pPr>
      <w:r>
        <w:t xml:space="preserve">na </w:t>
      </w:r>
      <w:r w:rsidR="00BA4B6F">
        <w:t>zakup i dostawę wywoływarki błon medycznych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zawarta w Gryf</w:t>
      </w:r>
      <w:r w:rsidR="00003DF8">
        <w:rPr>
          <w:sz w:val="24"/>
          <w:szCs w:val="24"/>
        </w:rPr>
        <w:t>inie w dniu ....................</w:t>
      </w:r>
      <w:r>
        <w:rPr>
          <w:sz w:val="24"/>
          <w:szCs w:val="24"/>
        </w:rPr>
        <w:t xml:space="preserve"> r. pomiędzy </w:t>
      </w:r>
      <w:r w:rsidR="00167A84">
        <w:rPr>
          <w:b/>
          <w:bCs/>
          <w:sz w:val="24"/>
          <w:szCs w:val="24"/>
        </w:rPr>
        <w:t>Szpitale</w:t>
      </w:r>
      <w:r w:rsidR="00BA4B6F">
        <w:rPr>
          <w:b/>
          <w:bCs/>
          <w:sz w:val="24"/>
          <w:szCs w:val="24"/>
        </w:rPr>
        <w:t xml:space="preserve">m </w:t>
      </w:r>
      <w:r w:rsidR="001F3AC2"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67A84">
        <w:rPr>
          <w:sz w:val="24"/>
          <w:szCs w:val="24"/>
        </w:rPr>
        <w:t xml:space="preserve">Powiatowym w Gryfinie Sp. z o.o. </w:t>
      </w:r>
      <w:r>
        <w:rPr>
          <w:sz w:val="24"/>
          <w:szCs w:val="24"/>
        </w:rPr>
        <w:t xml:space="preserve">z siedzibą przy ul. </w:t>
      </w:r>
      <w:r w:rsidR="00167A84">
        <w:rPr>
          <w:sz w:val="24"/>
          <w:szCs w:val="24"/>
        </w:rPr>
        <w:t>Parkowej 5</w:t>
      </w:r>
      <w:r>
        <w:rPr>
          <w:sz w:val="24"/>
          <w:szCs w:val="24"/>
        </w:rPr>
        <w:t>, 74-100 Gryfino, NIP:</w:t>
      </w:r>
      <w:r w:rsidR="00167A84">
        <w:rPr>
          <w:sz w:val="24"/>
          <w:szCs w:val="24"/>
        </w:rPr>
        <w:t xml:space="preserve"> 8581797173, w imieniu którego występuje Prezes Zarządu: Jerzy Piwowarczyk </w:t>
      </w:r>
    </w:p>
    <w:p w:rsidR="008E2583" w:rsidRDefault="00167A84">
      <w:pPr>
        <w:jc w:val="both"/>
        <w:rPr>
          <w:sz w:val="24"/>
          <w:szCs w:val="24"/>
        </w:rPr>
      </w:pPr>
      <w:r>
        <w:rPr>
          <w:sz w:val="24"/>
          <w:szCs w:val="24"/>
        </w:rPr>
        <w:t>zwanym</w:t>
      </w:r>
      <w:r w:rsidR="008E2583">
        <w:rPr>
          <w:sz w:val="24"/>
          <w:szCs w:val="24"/>
        </w:rPr>
        <w:t xml:space="preserve"> w dalszej treści umowy „Zamawiającym”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zwanym w dalszej treści umowy „Wykonawcą”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Niniejsza umowa zostaje zawarta w wyniku przeprowadzonego postępowania o udzielenie zam</w:t>
      </w:r>
      <w:r w:rsidR="00111E0A">
        <w:rPr>
          <w:sz w:val="24"/>
          <w:szCs w:val="24"/>
        </w:rPr>
        <w:t xml:space="preserve">ówienia publicznego w </w:t>
      </w:r>
      <w:r w:rsidR="00FF17CD">
        <w:rPr>
          <w:sz w:val="24"/>
          <w:szCs w:val="24"/>
        </w:rPr>
        <w:t>trybie przetargu nieograniczonego - art. 3</w:t>
      </w:r>
      <w:r>
        <w:rPr>
          <w:sz w:val="24"/>
          <w:szCs w:val="24"/>
        </w:rPr>
        <w:t>9 ustawy Prawo zamówień publicznych.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:rsidR="008E2583" w:rsidRPr="00B901A9" w:rsidRDefault="008E258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</w:t>
      </w:r>
      <w:r w:rsidRPr="00B901A9">
        <w:rPr>
          <w:sz w:val="24"/>
          <w:szCs w:val="24"/>
        </w:rPr>
        <w:t xml:space="preserve">umowy jest </w:t>
      </w:r>
      <w:r w:rsidR="00167A84">
        <w:rPr>
          <w:sz w:val="24"/>
          <w:szCs w:val="24"/>
        </w:rPr>
        <w:t xml:space="preserve">zakup </w:t>
      </w:r>
      <w:r w:rsidR="00B901A9" w:rsidRPr="00B901A9">
        <w:rPr>
          <w:sz w:val="24"/>
          <w:szCs w:val="24"/>
        </w:rPr>
        <w:t xml:space="preserve">dostawa, montaż, podłączenie i uruchomienie </w:t>
      </w:r>
      <w:proofErr w:type="spellStart"/>
      <w:r w:rsidR="00167A84">
        <w:rPr>
          <w:sz w:val="24"/>
          <w:szCs w:val="24"/>
        </w:rPr>
        <w:t>wywoływarki</w:t>
      </w:r>
      <w:proofErr w:type="spellEnd"/>
      <w:r w:rsidR="00167A84">
        <w:rPr>
          <w:sz w:val="24"/>
          <w:szCs w:val="24"/>
        </w:rPr>
        <w:t xml:space="preserve"> błon medycznych</w:t>
      </w:r>
      <w:r w:rsidR="00B901A9" w:rsidRPr="00B901A9">
        <w:rPr>
          <w:sz w:val="24"/>
          <w:szCs w:val="24"/>
        </w:rPr>
        <w:t xml:space="preserve"> </w:t>
      </w:r>
      <w:r w:rsidRPr="00B901A9">
        <w:rPr>
          <w:sz w:val="24"/>
          <w:szCs w:val="24"/>
        </w:rPr>
        <w:t>na warunkach określonych w ofercie złożonej pr</w:t>
      </w:r>
      <w:r w:rsidR="00111E0A" w:rsidRPr="00B901A9">
        <w:rPr>
          <w:sz w:val="24"/>
          <w:szCs w:val="24"/>
        </w:rPr>
        <w:t>zez Wykonawcę w dniu ……………</w:t>
      </w:r>
      <w:r w:rsidR="00003DF8" w:rsidRPr="00B901A9">
        <w:rPr>
          <w:sz w:val="24"/>
          <w:szCs w:val="24"/>
        </w:rPr>
        <w:t xml:space="preserve"> </w:t>
      </w:r>
      <w:r w:rsidRPr="00B901A9">
        <w:rPr>
          <w:sz w:val="24"/>
          <w:szCs w:val="24"/>
        </w:rPr>
        <w:t xml:space="preserve"> r.</w:t>
      </w:r>
    </w:p>
    <w:p w:rsidR="008E2583" w:rsidRDefault="008E258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opis przedmiotu umowy zawarty jest w </w:t>
      </w:r>
      <w:r w:rsidR="00816171">
        <w:rPr>
          <w:sz w:val="24"/>
          <w:szCs w:val="24"/>
        </w:rPr>
        <w:t>SIWZ</w:t>
      </w:r>
      <w:r>
        <w:rPr>
          <w:sz w:val="24"/>
          <w:szCs w:val="24"/>
        </w:rPr>
        <w:t>.</w:t>
      </w:r>
    </w:p>
    <w:p w:rsidR="008E2583" w:rsidRDefault="00FF17CD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wykonania zamówienia: </w:t>
      </w:r>
      <w:r w:rsidR="00167A84">
        <w:rPr>
          <w:sz w:val="24"/>
          <w:szCs w:val="24"/>
        </w:rPr>
        <w:t>do 6 tygodni</w:t>
      </w:r>
      <w:r>
        <w:rPr>
          <w:sz w:val="24"/>
          <w:szCs w:val="24"/>
        </w:rPr>
        <w:t xml:space="preserve"> od </w:t>
      </w:r>
      <w:r w:rsidR="00816171">
        <w:rPr>
          <w:sz w:val="24"/>
          <w:szCs w:val="24"/>
        </w:rPr>
        <w:t>dnia zawarcia</w:t>
      </w:r>
      <w:r w:rsidR="00124E4A">
        <w:rPr>
          <w:sz w:val="24"/>
          <w:szCs w:val="24"/>
        </w:rPr>
        <w:t xml:space="preserve"> </w:t>
      </w:r>
      <w:r w:rsidR="00111E0A">
        <w:rPr>
          <w:sz w:val="24"/>
          <w:szCs w:val="24"/>
        </w:rPr>
        <w:t>umowy</w:t>
      </w:r>
      <w:r w:rsidR="00124E4A">
        <w:rPr>
          <w:sz w:val="24"/>
          <w:szCs w:val="24"/>
        </w:rPr>
        <w:t>.</w:t>
      </w:r>
      <w:r w:rsidR="00111E0A">
        <w:rPr>
          <w:sz w:val="24"/>
          <w:szCs w:val="24"/>
        </w:rPr>
        <w:t xml:space="preserve"> 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Wartość umowy wynika ze złożonej oferty i wynosi .................... zł brutto (słownie: ..........................................................................złotych brutto) w tym podatek VAT  ............. % tj. w wysokości ................. zł.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Cena zawiera wszystkie inne koszty jakie powstaną w związku z realizacją przedmiotu umowy, w tym w szczególności opłaty celne, podatkowe, ubezpieczeniowe, koszty transportu</w:t>
      </w:r>
      <w:r w:rsidR="00816171">
        <w:rPr>
          <w:sz w:val="24"/>
          <w:szCs w:val="24"/>
        </w:rPr>
        <w:t>, montażu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Zapłata należności nastąpi przelewem na konto Wykonawcy po</w:t>
      </w:r>
      <w:r w:rsidR="00111E0A">
        <w:rPr>
          <w:sz w:val="24"/>
          <w:szCs w:val="24"/>
        </w:rPr>
        <w:t xml:space="preserve"> wykonaniu</w:t>
      </w:r>
      <w:r>
        <w:rPr>
          <w:sz w:val="24"/>
          <w:szCs w:val="24"/>
        </w:rPr>
        <w:t xml:space="preserve"> zamówienia w terminie</w:t>
      </w:r>
      <w:r w:rsidR="00111E0A">
        <w:rPr>
          <w:sz w:val="24"/>
          <w:szCs w:val="24"/>
        </w:rPr>
        <w:t xml:space="preserve"> do</w:t>
      </w:r>
      <w:r>
        <w:rPr>
          <w:sz w:val="24"/>
          <w:szCs w:val="24"/>
        </w:rPr>
        <w:t xml:space="preserve"> 30 dni od daty dostarczenia faktury wraz z kopią protokołu zdawczo odbiorczego wyk</w:t>
      </w:r>
      <w:r w:rsidR="00111E0A">
        <w:rPr>
          <w:sz w:val="24"/>
          <w:szCs w:val="24"/>
        </w:rPr>
        <w:t>onania przedmiotu umowy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oświadcza, że jest płatnikiem VAT i upoważnia Wykonawcę do wystawienia faktury VAT bez podpisu Zamawiającego.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Strony zgodnie oświadczają, że Zamawiający dostarczył Wykonawcy Specyfikację Istotnych Warunków Zamówienia, zawierającą m.in. istotne dla Zamawiającego postanowienia i zobowiązania Wykonawcy, oraz że jest ona wraz z całą ofertą  integralną częścią umowy.</w:t>
      </w:r>
    </w:p>
    <w:p w:rsidR="008E2583" w:rsidRPr="00111E0A" w:rsidRDefault="008E2583" w:rsidP="00111E0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Przedmiot umowy zostanie dostarczony na koszt i ryzyko Wykonawcy na miejsca wskazane przez Zamawiającego, gdzie odbędzie się odbiór ilościowy i jakościowy sprzętu</w:t>
      </w:r>
      <w:r w:rsidR="00111E0A">
        <w:rPr>
          <w:sz w:val="24"/>
          <w:szCs w:val="24"/>
        </w:rPr>
        <w:t xml:space="preserve">: </w:t>
      </w:r>
      <w:r w:rsidR="00B901A9">
        <w:rPr>
          <w:sz w:val="24"/>
          <w:szCs w:val="24"/>
        </w:rPr>
        <w:t xml:space="preserve">Szpital Powiatowy w Gryfinie </w:t>
      </w:r>
      <w:proofErr w:type="spellStart"/>
      <w:r w:rsidR="00B901A9">
        <w:rPr>
          <w:sz w:val="24"/>
          <w:szCs w:val="24"/>
        </w:rPr>
        <w:t>Sp</w:t>
      </w:r>
      <w:proofErr w:type="spellEnd"/>
      <w:r w:rsidR="00B901A9">
        <w:rPr>
          <w:sz w:val="24"/>
          <w:szCs w:val="24"/>
        </w:rPr>
        <w:t xml:space="preserve"> z o.o., ul. Parkowa 5</w:t>
      </w:r>
      <w:r w:rsidR="00124E4A">
        <w:rPr>
          <w:sz w:val="24"/>
          <w:szCs w:val="24"/>
        </w:rPr>
        <w:t>, 74-100 Gryfino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Wydanie i przyjęcie przedmiotu umowy będzie poświadczone protokołem zdawczo-odbiorczym. 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udzieli Zamawiającemu wszystkich niezbędnych informacji o stosunkach prawnych i faktycznych dostarczonego przedmiotu umowy.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przekazuje wszystkie dokumenty dotyczące przedmiotu umowy (</w:t>
      </w:r>
      <w:r w:rsidR="00124E4A">
        <w:rPr>
          <w:sz w:val="24"/>
          <w:szCs w:val="24"/>
        </w:rPr>
        <w:t>w tym wymagane atesty i certyfikaty</w:t>
      </w:r>
      <w:r>
        <w:rPr>
          <w:sz w:val="24"/>
          <w:szCs w:val="24"/>
        </w:rPr>
        <w:t>).</w:t>
      </w:r>
    </w:p>
    <w:p w:rsidR="008E2583" w:rsidRDefault="00E55AF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gwarancji</w:t>
      </w:r>
      <w:r w:rsidR="008E25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67A84">
        <w:rPr>
          <w:sz w:val="24"/>
          <w:szCs w:val="24"/>
        </w:rPr>
        <w:t>36 miesięcy</w:t>
      </w:r>
      <w:r w:rsidR="00B901A9"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Bieg terminu gwarancji rozpocznie się od dnia podpisania protokołu zdawczo-odbiorczego.</w:t>
      </w:r>
    </w:p>
    <w:p w:rsidR="008E2583" w:rsidRDefault="008E2583" w:rsidP="00111E0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</w:t>
      </w:r>
      <w:r w:rsidR="00111E0A">
        <w:rPr>
          <w:sz w:val="24"/>
          <w:szCs w:val="24"/>
        </w:rPr>
        <w:t>ę do reakcji serwisowej w ciągu</w:t>
      </w:r>
      <w:r>
        <w:rPr>
          <w:sz w:val="24"/>
          <w:szCs w:val="24"/>
        </w:rPr>
        <w:t xml:space="preserve"> </w:t>
      </w:r>
      <w:r w:rsidR="004A2FDF"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 xml:space="preserve"> godz</w:t>
      </w:r>
      <w:r>
        <w:rPr>
          <w:sz w:val="24"/>
          <w:szCs w:val="24"/>
        </w:rPr>
        <w:t>.</w:t>
      </w:r>
      <w:r w:rsidR="00111E0A">
        <w:rPr>
          <w:sz w:val="24"/>
          <w:szCs w:val="24"/>
        </w:rPr>
        <w:t xml:space="preserve"> od chwili zgłoszenia na miejsce awarii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Naprawy gwarancyjne są bezpłatne i wykonywane będą w siedzibie Zamawiającego z możliwością naprawy w serwisie Wykonawcy, jeżeli naprawa u użytkownika okaże się niemożliwa.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dostarczyć na czas naprawy sprzęt zastępczy o porównywalnych parametrach, gdy wykonanie naprawy nie może być zrealizowane w terminie </w:t>
      </w:r>
      <w:r w:rsidR="004A2FDF">
        <w:rPr>
          <w:sz w:val="24"/>
          <w:szCs w:val="24"/>
        </w:rPr>
        <w:t>24 godz. od chwili zgłoszenia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Wszelkie koszty związane z naprawą gwarancyjną, w tym części zamienne, koszty transportu sprzętu i dojazdu serwisantów ponosi Wykonawca.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niewykonania naprawy w terminie 30 dni od daty zgłoszenia awarii, wady bądź usterki lub po wykonaniu 3 nieskutecznych napraw, Wykonawca zobowiązuje się do wymiany sprzętu na fabrycznie nowy, wolny od wad, o tych samych parametrach w terminie 7 dni od daty upływu terminu naprawy (tj. 30 dni). Na nowo dostarczony sprzęt okres gwarancji biegnie na nowo od dnia dostarczenia do Zamawiającego. 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zwłokę w realizacji świadczeń serwisowych usług gwarancyjnych Wykonawca zapłaci karę umowną w wysokości </w:t>
      </w:r>
      <w:r w:rsidR="004A2FDF">
        <w:rPr>
          <w:b/>
          <w:bCs/>
          <w:sz w:val="24"/>
          <w:szCs w:val="24"/>
        </w:rPr>
        <w:t>0,5</w:t>
      </w:r>
      <w:r>
        <w:rPr>
          <w:b/>
          <w:bCs/>
          <w:sz w:val="24"/>
          <w:szCs w:val="24"/>
        </w:rPr>
        <w:t xml:space="preserve"> %</w:t>
      </w:r>
      <w:r>
        <w:rPr>
          <w:sz w:val="24"/>
          <w:szCs w:val="24"/>
        </w:rPr>
        <w:t xml:space="preserve"> wartości brutto (określonej w ofercie) tej części przedmiotu umowy, której dotyczyła naprawa, w terminie 14 dni od daty wystawienia faktury wystawionej z tego tytułu przez Zamawiającego.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zapewnia kontakt w sprawach gwarancyjnych pod nr tel. ............................. faks ............................ 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Ustala się odpowiedzialność w razie niewykonania lub nienależytego wykonania umowy zamówienia:</w:t>
      </w:r>
    </w:p>
    <w:p w:rsidR="008E2583" w:rsidRDefault="008E2583" w:rsidP="00816171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zażąda od Wykonawcy zapłaty kary umownej za niewykonanie w terminie zamówienia </w:t>
      </w:r>
      <w:r w:rsidR="004A2FDF">
        <w:rPr>
          <w:b/>
          <w:bCs/>
          <w:sz w:val="24"/>
          <w:szCs w:val="24"/>
        </w:rPr>
        <w:t>0,5</w:t>
      </w:r>
      <w:r>
        <w:rPr>
          <w:b/>
          <w:bCs/>
          <w:sz w:val="24"/>
          <w:szCs w:val="24"/>
        </w:rPr>
        <w:t xml:space="preserve"> %</w:t>
      </w:r>
      <w:r>
        <w:rPr>
          <w:sz w:val="24"/>
          <w:szCs w:val="24"/>
        </w:rPr>
        <w:t xml:space="preserve"> wartości przedmiotu umowy brutto za każdy dzień zwłoki w </w:t>
      </w:r>
      <w:r w:rsidR="00816171">
        <w:rPr>
          <w:sz w:val="24"/>
          <w:szCs w:val="24"/>
        </w:rPr>
        <w:t>wykonaniu zamówienia</w:t>
      </w:r>
      <w:r>
        <w:rPr>
          <w:sz w:val="24"/>
          <w:szCs w:val="24"/>
        </w:rPr>
        <w:t xml:space="preserve">. </w:t>
      </w:r>
    </w:p>
    <w:p w:rsidR="008E2583" w:rsidRDefault="008E2583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gdy zwłoka w wykonaniu zamówienia przekraczać będzie 14 dni Zamawiający może odstąpić od umowy, bez wyznaczania dodatkowego terminu i zażądać zapłaty kary umownej w wysokości </w:t>
      </w:r>
      <w:r>
        <w:rPr>
          <w:b/>
          <w:bCs/>
          <w:sz w:val="24"/>
          <w:szCs w:val="24"/>
        </w:rPr>
        <w:t>20 %</w:t>
      </w:r>
      <w:r>
        <w:rPr>
          <w:sz w:val="24"/>
          <w:szCs w:val="24"/>
        </w:rPr>
        <w:t xml:space="preserve"> wynagrodzenia, o którym mowa  w § 2 umowy. Kwota ta będzie się należeć Zamawiającemu niezależnie od kary przewidzianej w ust. 1, która będzie liczona do dnia odstąpienia od umowy.</w:t>
      </w:r>
    </w:p>
    <w:p w:rsidR="008E2583" w:rsidRDefault="008E2583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Należne kary umowne Zamawiający będzie mógł także potrącić z wynagrodzenia Wykonawcy. </w:t>
      </w:r>
    </w:p>
    <w:p w:rsidR="008E2583" w:rsidRDefault="008E2583">
      <w:pPr>
        <w:jc w:val="both"/>
        <w:rPr>
          <w:sz w:val="24"/>
          <w:szCs w:val="24"/>
        </w:rPr>
      </w:pPr>
    </w:p>
    <w:p w:rsidR="004A2FDF" w:rsidRDefault="004A2FDF">
      <w:pPr>
        <w:jc w:val="both"/>
        <w:rPr>
          <w:sz w:val="24"/>
          <w:szCs w:val="24"/>
        </w:rPr>
      </w:pPr>
    </w:p>
    <w:p w:rsidR="00167A84" w:rsidRDefault="00167A84">
      <w:pPr>
        <w:jc w:val="both"/>
        <w:rPr>
          <w:sz w:val="24"/>
          <w:szCs w:val="24"/>
        </w:rPr>
      </w:pPr>
    </w:p>
    <w:p w:rsidR="004A2FDF" w:rsidRDefault="004A2FDF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5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Właściwym do rozpoznania sporów wynikłych na tle realizacji niniejszej umowy jest Sąd właściwy dla siedziby Zamawiającego.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 sprawach nieuregulowanych niniejszą umową stosuje się przepisy Kodeksu cywilnego oraz w sprawach procesowych przepisy Kodeksu postępowania cywilnego.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Wszystkie zmiany do niniejszej umowy muszą być sporządzone w formie pisemnej w postaci aneksu pod rygorem nieważności.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8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</w:t>
      </w:r>
      <w:r w:rsidR="003404F9">
        <w:rPr>
          <w:sz w:val="24"/>
          <w:szCs w:val="24"/>
        </w:rPr>
        <w:t>dwóch</w:t>
      </w:r>
      <w:r>
        <w:rPr>
          <w:sz w:val="24"/>
          <w:szCs w:val="24"/>
        </w:rPr>
        <w:t xml:space="preserve"> jednobrzmiących egzemplarzach, </w:t>
      </w:r>
      <w:r w:rsidR="003404F9">
        <w:rPr>
          <w:sz w:val="24"/>
          <w:szCs w:val="24"/>
        </w:rPr>
        <w:t>jeden</w:t>
      </w:r>
      <w:r>
        <w:rPr>
          <w:sz w:val="24"/>
          <w:szCs w:val="24"/>
        </w:rPr>
        <w:t xml:space="preserve"> dla Zamawiającego i jeden dla Wykonawcy.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pStyle w:val="Nagwek1"/>
      </w:pPr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ZAMAWIAJACY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sectPr w:rsidR="008E2583" w:rsidSect="00167A84">
      <w:footerReference w:type="default" r:id="rId7"/>
      <w:pgSz w:w="12240" w:h="15840" w:code="1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C4E" w:rsidRDefault="00B96C4E">
      <w:r>
        <w:separator/>
      </w:r>
    </w:p>
  </w:endnote>
  <w:endnote w:type="continuationSeparator" w:id="0">
    <w:p w:rsidR="00B96C4E" w:rsidRDefault="00B96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E4A" w:rsidRDefault="00656162" w:rsidP="008E258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24E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5C3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24E4A" w:rsidRDefault="00124E4A" w:rsidP="00111E0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C4E" w:rsidRDefault="00B96C4E">
      <w:r>
        <w:separator/>
      </w:r>
    </w:p>
  </w:footnote>
  <w:footnote w:type="continuationSeparator" w:id="0">
    <w:p w:rsidR="00B96C4E" w:rsidRDefault="00B96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FB8"/>
    <w:multiLevelType w:val="singleLevel"/>
    <w:tmpl w:val="54F496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0652761"/>
    <w:multiLevelType w:val="singleLevel"/>
    <w:tmpl w:val="DED41A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E0D1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5DD392E"/>
    <w:multiLevelType w:val="multilevel"/>
    <w:tmpl w:val="0002C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72C75F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2D2E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CD349D"/>
    <w:multiLevelType w:val="singleLevel"/>
    <w:tmpl w:val="63FAEB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077B39"/>
    <w:multiLevelType w:val="singleLevel"/>
    <w:tmpl w:val="3508D39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398B49D1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09F5843"/>
    <w:multiLevelType w:val="multilevel"/>
    <w:tmpl w:val="10CA5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48EA6BC6"/>
    <w:multiLevelType w:val="singleLevel"/>
    <w:tmpl w:val="C914AF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4E972ED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1377381"/>
    <w:multiLevelType w:val="singleLevel"/>
    <w:tmpl w:val="FE6AF2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5A8E3427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9D81DC3"/>
    <w:multiLevelType w:val="singleLevel"/>
    <w:tmpl w:val="0AC21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1"/>
  </w:num>
  <w:num w:numId="7">
    <w:abstractNumId w:val="6"/>
  </w:num>
  <w:num w:numId="8">
    <w:abstractNumId w:val="12"/>
  </w:num>
  <w:num w:numId="9">
    <w:abstractNumId w:val="15"/>
  </w:num>
  <w:num w:numId="10">
    <w:abstractNumId w:val="13"/>
  </w:num>
  <w:num w:numId="11">
    <w:abstractNumId w:val="14"/>
  </w:num>
  <w:num w:numId="12">
    <w:abstractNumId w:val="0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11E0A"/>
    <w:rsid w:val="00003DF8"/>
    <w:rsid w:val="00111E0A"/>
    <w:rsid w:val="00124E4A"/>
    <w:rsid w:val="00167A84"/>
    <w:rsid w:val="001F3AC2"/>
    <w:rsid w:val="002830A1"/>
    <w:rsid w:val="003404F9"/>
    <w:rsid w:val="003F5C34"/>
    <w:rsid w:val="004A2FDF"/>
    <w:rsid w:val="005A258C"/>
    <w:rsid w:val="005D2DAD"/>
    <w:rsid w:val="00656162"/>
    <w:rsid w:val="00666C07"/>
    <w:rsid w:val="006B0790"/>
    <w:rsid w:val="00715738"/>
    <w:rsid w:val="007F07EB"/>
    <w:rsid w:val="00816171"/>
    <w:rsid w:val="00874E07"/>
    <w:rsid w:val="008E2583"/>
    <w:rsid w:val="009869ED"/>
    <w:rsid w:val="00B52AFD"/>
    <w:rsid w:val="00B901A9"/>
    <w:rsid w:val="00B96C4E"/>
    <w:rsid w:val="00BA4B6F"/>
    <w:rsid w:val="00E47263"/>
    <w:rsid w:val="00E55AFA"/>
    <w:rsid w:val="00F62257"/>
    <w:rsid w:val="00FF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58C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258C"/>
    <w:pPr>
      <w:keepNext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A258C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258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25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A258C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58C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A258C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258C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11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258C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11E0A"/>
  </w:style>
  <w:style w:type="paragraph" w:customStyle="1" w:styleId="ZnakZnakZnakZnak">
    <w:name w:val="Znak Znak Znak Znak"/>
    <w:basedOn w:val="Normalny"/>
    <w:uiPriority w:val="99"/>
    <w:rsid w:val="00B901A9"/>
    <w:pPr>
      <w:tabs>
        <w:tab w:val="left" w:pos="709"/>
      </w:tabs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749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w Gryfinie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Starostwo Powiatowe</dc:creator>
  <cp:lastModifiedBy>akrzeminski</cp:lastModifiedBy>
  <cp:revision>5</cp:revision>
  <cp:lastPrinted>2010-10-05T10:51:00Z</cp:lastPrinted>
  <dcterms:created xsi:type="dcterms:W3CDTF">2011-09-20T09:04:00Z</dcterms:created>
  <dcterms:modified xsi:type="dcterms:W3CDTF">2011-09-20T12:47:00Z</dcterms:modified>
</cp:coreProperties>
</file>